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3B7F57" w14:textId="77777777" w:rsidR="00092FF5" w:rsidRDefault="00092FF5" w:rsidP="00092FF5">
      <w:pPr>
        <w:spacing w:line="240" w:lineRule="auto"/>
        <w:contextualSpacing/>
        <w:rPr>
          <w:b/>
        </w:rPr>
      </w:pPr>
      <w:r>
        <w:rPr>
          <w:b/>
        </w:rPr>
        <w:t>Contact:</w:t>
      </w:r>
    </w:p>
    <w:p w14:paraId="5290F403" w14:textId="77777777" w:rsidR="00092FF5" w:rsidRDefault="00092FF5" w:rsidP="00092FF5">
      <w:pPr>
        <w:spacing w:line="240" w:lineRule="auto"/>
        <w:contextualSpacing/>
      </w:pPr>
      <w:r>
        <w:t>Heather Voight</w:t>
      </w:r>
    </w:p>
    <w:p w14:paraId="1DEDF4E7" w14:textId="77777777" w:rsidR="00092FF5" w:rsidRDefault="00092FF5" w:rsidP="00092FF5">
      <w:pPr>
        <w:spacing w:line="240" w:lineRule="auto"/>
        <w:contextualSpacing/>
      </w:pPr>
      <w:r>
        <w:t>heathervoight@comcast.net</w:t>
      </w:r>
    </w:p>
    <w:p w14:paraId="4CD90547" w14:textId="77777777" w:rsidR="00092FF5" w:rsidRDefault="00092FF5" w:rsidP="00092FF5">
      <w:pPr>
        <w:spacing w:line="240" w:lineRule="auto"/>
        <w:contextualSpacing/>
      </w:pPr>
      <w:r>
        <w:t>Mobile pone: 847-899-5794</w:t>
      </w:r>
    </w:p>
    <w:p w14:paraId="3CAC59F2" w14:textId="77777777" w:rsidR="00092FF5" w:rsidRDefault="00092FF5" w:rsidP="00092FF5">
      <w:pPr>
        <w:spacing w:line="240" w:lineRule="auto"/>
        <w:contextualSpacing/>
      </w:pPr>
      <w:r>
        <w:t>http://www.heathervoight.com</w:t>
      </w:r>
    </w:p>
    <w:p w14:paraId="3B037AFF" w14:textId="77777777" w:rsidR="00092FF5" w:rsidRPr="00634186" w:rsidRDefault="00092FF5" w:rsidP="00092FF5"/>
    <w:p w14:paraId="0F925990" w14:textId="77777777" w:rsidR="00092FF5" w:rsidRPr="0053054F" w:rsidRDefault="00092FF5" w:rsidP="00092FF5">
      <w:pPr>
        <w:jc w:val="center"/>
        <w:rPr>
          <w:b/>
          <w:sz w:val="32"/>
        </w:rPr>
      </w:pPr>
      <w:r>
        <w:rPr>
          <w:b/>
          <w:sz w:val="32"/>
        </w:rPr>
        <w:t xml:space="preserve">New Book Reveals how Little-Known Government Agency from World War II Influences Current US Foreign Policy </w:t>
      </w:r>
    </w:p>
    <w:p w14:paraId="7C82A361" w14:textId="77777777" w:rsidR="00092FF5" w:rsidRDefault="00092FF5" w:rsidP="00092FF5">
      <w:r>
        <w:t>SCHAUMBURG, IL, April 9, 2014 —</w:t>
      </w:r>
      <w:r w:rsidRPr="0053054F">
        <w:t xml:space="preserve"> </w:t>
      </w:r>
      <w:r>
        <w:t xml:space="preserve">The first book written about the US War Refugee Board demonstrates how the agency saved Jews during the Holocaust and explains its lasting impact on US foreign policy. </w:t>
      </w:r>
    </w:p>
    <w:p w14:paraId="3AC2B7AD" w14:textId="77777777" w:rsidR="00092FF5" w:rsidRDefault="00092FF5" w:rsidP="00092FF5">
      <w:r>
        <w:t>In Passionate Crusaders: How Members of the War Refugee Board Saved Jews and Altered American Foreign Policy during World War II, author Heather Voight tells the gripping story of a few righteous Americans who sought to do what many thought impossible in 1944 — save Jews who had not yet been murdered in the Holocaust. The War Refugee Board not only saved Jews, but also ensured that atrocities committed by the Nazis and their satellite countries were defined as war crimes. This well-researched account will interest students of the Holocaust and American history.</w:t>
      </w:r>
    </w:p>
    <w:p w14:paraId="5B0D3001" w14:textId="77777777" w:rsidR="00092FF5" w:rsidRDefault="00092FF5" w:rsidP="00092FF5">
      <w:r>
        <w:t>This book doesn't just tell readers that the War Refugee Board was important. Instead, it shows how the agency was created, the actions taken to save lives, and the determination of its members to broaden the definition of war crimes to include the murder of civilians by their own countrymen. Passionate Crusaders shines a light on the agency that</w:t>
      </w:r>
    </w:p>
    <w:p w14:paraId="23F76D22" w14:textId="77777777" w:rsidR="00092FF5" w:rsidRDefault="00092FF5" w:rsidP="00092FF5">
      <w:pPr>
        <w:pStyle w:val="ListParagraph"/>
        <w:numPr>
          <w:ilvl w:val="0"/>
          <w:numId w:val="1"/>
        </w:numPr>
      </w:pPr>
      <w:r>
        <w:t>President Franklin Roosevelt created in the midst of a State Department scandal</w:t>
      </w:r>
    </w:p>
    <w:p w14:paraId="662271DD" w14:textId="77777777" w:rsidR="00092FF5" w:rsidRDefault="00092FF5" w:rsidP="00092FF5">
      <w:pPr>
        <w:pStyle w:val="ListParagraph"/>
        <w:numPr>
          <w:ilvl w:val="0"/>
          <w:numId w:val="1"/>
        </w:numPr>
      </w:pPr>
      <w:r>
        <w:t>Was staffed by mostly non-Jews who risked their reputations and sometimes their lives working for the Board</w:t>
      </w:r>
    </w:p>
    <w:p w14:paraId="5277142F" w14:textId="77777777" w:rsidR="00092FF5" w:rsidRDefault="00092FF5" w:rsidP="00092FF5">
      <w:pPr>
        <w:pStyle w:val="ListParagraph"/>
        <w:numPr>
          <w:ilvl w:val="0"/>
          <w:numId w:val="1"/>
        </w:numPr>
      </w:pPr>
      <w:r>
        <w:t>Saved over 100,000 Jews using a combination of diplomatic and clandestine methods</w:t>
      </w:r>
    </w:p>
    <w:p w14:paraId="3D4E344E" w14:textId="77777777" w:rsidR="00092FF5" w:rsidRDefault="00092FF5" w:rsidP="00092FF5">
      <w:pPr>
        <w:pStyle w:val="ListParagraph"/>
        <w:numPr>
          <w:ilvl w:val="0"/>
          <w:numId w:val="1"/>
        </w:numPr>
      </w:pPr>
      <w:r>
        <w:t>Pressured the War Crimes Commission to change its definition of war crimes--the same definition used today</w:t>
      </w:r>
    </w:p>
    <w:p w14:paraId="7C395705" w14:textId="77777777" w:rsidR="00092FF5" w:rsidRDefault="00092FF5" w:rsidP="00092FF5">
      <w:r w:rsidRPr="00C71F84">
        <w:t xml:space="preserve"> </w:t>
      </w:r>
      <w:r>
        <w:t>"I first read about the War Refugee Board while working on my college thesis. When I started to talk about the Board to other people, I got a lot of blank stares. Despite the number of people aided by the War Refugee Board and its lasting impact on American foreign policy, few Americans have ever heard of it. I wrote this book to tell the story of the Board's members who tried to do so much in so little time," said Voight.</w:t>
      </w:r>
    </w:p>
    <w:p w14:paraId="3ECC4DFB" w14:textId="77777777" w:rsidR="00092FF5" w:rsidRDefault="00092FF5" w:rsidP="00092FF5"/>
    <w:p w14:paraId="3ED87711" w14:textId="77777777" w:rsidR="00092FF5" w:rsidRDefault="00092FF5" w:rsidP="00092FF5">
      <w:bookmarkStart w:id="0" w:name="_GoBack"/>
      <w:bookmarkEnd w:id="0"/>
    </w:p>
    <w:p w14:paraId="115C9BB3" w14:textId="77777777" w:rsidR="00A8422B" w:rsidRDefault="00A8422B"/>
    <w:sectPr w:rsidR="00A8422B" w:rsidSect="005B47E9">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83C4E"/>
    <w:multiLevelType w:val="hybridMultilevel"/>
    <w:tmpl w:val="2116B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FF5"/>
    <w:rsid w:val="00092FF5"/>
    <w:rsid w:val="00A8422B"/>
    <w:rsid w:val="00D740A7"/>
    <w:rsid w:val="00F06D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E38E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FF5"/>
    <w:pPr>
      <w:spacing w:after="200" w:line="276" w:lineRule="auto"/>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2FF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FF5"/>
    <w:pPr>
      <w:spacing w:after="200" w:line="276" w:lineRule="auto"/>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2F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319</Words>
  <Characters>1821</Characters>
  <Application>Microsoft Macintosh Word</Application>
  <DocSecurity>0</DocSecurity>
  <Lines>15</Lines>
  <Paragraphs>4</Paragraphs>
  <ScaleCrop>false</ScaleCrop>
  <Company/>
  <LinksUpToDate>false</LinksUpToDate>
  <CharactersWithSpaces>2136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Voight</dc:creator>
  <cp:keywords/>
  <dc:description/>
  <cp:lastModifiedBy>Heather Voight</cp:lastModifiedBy>
  <cp:revision>2</cp:revision>
  <dcterms:created xsi:type="dcterms:W3CDTF">2015-04-08T01:16:00Z</dcterms:created>
  <dcterms:modified xsi:type="dcterms:W3CDTF">2015-04-08T01:18:00Z</dcterms:modified>
</cp:coreProperties>
</file>